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B0C7D" w14:textId="69C525A4" w:rsidR="00066768" w:rsidRDefault="00066768">
      <w:pPr>
        <w:rPr>
          <w:b/>
          <w:bCs/>
        </w:rPr>
      </w:pPr>
      <w:r w:rsidRPr="00066768">
        <w:rPr>
          <w:b/>
          <w:bCs/>
        </w:rPr>
        <w:t>Dodatok č. 2</w:t>
      </w:r>
    </w:p>
    <w:p w14:paraId="6D0BA014" w14:textId="77777777" w:rsidR="00066768" w:rsidRDefault="00066768">
      <w:pPr>
        <w:rPr>
          <w:b/>
          <w:bCs/>
        </w:rPr>
      </w:pPr>
    </w:p>
    <w:p w14:paraId="67EE10DE" w14:textId="77777777" w:rsidR="00066768" w:rsidRPr="00D81F07" w:rsidRDefault="00066768" w:rsidP="00066768">
      <w:pPr>
        <w:jc w:val="center"/>
        <w:rPr>
          <w:b/>
          <w:bCs/>
          <w:i/>
          <w:iCs/>
          <w:sz w:val="40"/>
          <w:szCs w:val="40"/>
        </w:rPr>
      </w:pPr>
      <w:r w:rsidRPr="00D81F07">
        <w:rPr>
          <w:b/>
          <w:bCs/>
          <w:i/>
          <w:iCs/>
          <w:sz w:val="40"/>
          <w:szCs w:val="40"/>
        </w:rPr>
        <w:t>Kritéria prijímania detí do Materskej školy</w:t>
      </w:r>
    </w:p>
    <w:p w14:paraId="330A0019" w14:textId="77777777" w:rsidR="00066768" w:rsidRDefault="00066768" w:rsidP="00066768">
      <w:pPr>
        <w:rPr>
          <w:b/>
          <w:bCs/>
        </w:rPr>
      </w:pPr>
    </w:p>
    <w:p w14:paraId="21B284B1" w14:textId="77777777" w:rsidR="00066768" w:rsidRPr="00D81F07" w:rsidRDefault="00066768" w:rsidP="00066768">
      <w:pPr>
        <w:pStyle w:val="Odsekzoznamu"/>
        <w:numPr>
          <w:ilvl w:val="0"/>
          <w:numId w:val="4"/>
        </w:numPr>
        <w:rPr>
          <w:b/>
          <w:bCs/>
        </w:rPr>
      </w:pPr>
      <w:r w:rsidRPr="00D81F07">
        <w:rPr>
          <w:b/>
          <w:bCs/>
        </w:rPr>
        <w:t>Zákonné podmienky (Prednostné prijímanie)</w:t>
      </w:r>
    </w:p>
    <w:p w14:paraId="58994A53" w14:textId="77777777" w:rsidR="00066768" w:rsidRDefault="00066768" w:rsidP="00066768">
      <w:pPr>
        <w:tabs>
          <w:tab w:val="num" w:pos="720"/>
        </w:tabs>
      </w:pPr>
      <w:r w:rsidRPr="00D81F07">
        <w:t xml:space="preserve">Podľa školského zákona sa do materskej školy prednostne prijímajú deti, pre ktoré je navštevovanie škôlky povinné alebo naň majú právny nárok: </w:t>
      </w:r>
    </w:p>
    <w:p w14:paraId="0BC52BB2" w14:textId="77777777" w:rsidR="00066768" w:rsidRDefault="00066768" w:rsidP="00066768">
      <w:pPr>
        <w:tabs>
          <w:tab w:val="num" w:pos="720"/>
        </w:tabs>
      </w:pPr>
      <w:r w:rsidRPr="00D81F07">
        <w:rPr>
          <w:b/>
          <w:bCs/>
        </w:rPr>
        <w:t>Povinné predprimárne vzdelávanie:</w:t>
      </w:r>
      <w:r w:rsidRPr="00D81F07">
        <w:t xml:space="preserve"> Deti, ktoré do 31. augusta príslušného roka dovŕšia </w:t>
      </w:r>
      <w:r w:rsidRPr="00D81F07">
        <w:rPr>
          <w:b/>
          <w:bCs/>
        </w:rPr>
        <w:t>5 rokov veku</w:t>
      </w:r>
      <w:r w:rsidRPr="00D81F07">
        <w:t xml:space="preserve">. Uprednostňujú sa deti s trvalým pobytom v spádovej oblasti danej materskej školy (podľa ulíc určených všeobecne záväzným nariadením obce/mesta). </w:t>
      </w:r>
    </w:p>
    <w:p w14:paraId="262A0177" w14:textId="77777777" w:rsidR="00066768" w:rsidRPr="00D81F07" w:rsidRDefault="00066768" w:rsidP="00066768">
      <w:pPr>
        <w:tabs>
          <w:tab w:val="num" w:pos="720"/>
        </w:tabs>
      </w:pPr>
      <w:r w:rsidRPr="00D81F07">
        <w:rPr>
          <w:b/>
          <w:bCs/>
        </w:rPr>
        <w:t xml:space="preserve">Pokračovanie v plnení </w:t>
      </w:r>
      <w:r>
        <w:rPr>
          <w:b/>
          <w:bCs/>
        </w:rPr>
        <w:t xml:space="preserve"> predprimárneho vzdelávania</w:t>
      </w:r>
      <w:r w:rsidRPr="00D81F07">
        <w:rPr>
          <w:b/>
          <w:bCs/>
        </w:rPr>
        <w:t>:</w:t>
      </w:r>
      <w:r w:rsidRPr="00D81F07">
        <w:t xml:space="preserve"> Deti, ktoré dovŕšili 6 rokov, ale z dôvodu pokračovania v predprimárnom vzdelávaní nenastúpili do základnej školy. Vyžaduje sa písomný súhlas poradenského zariadenia, pediatra a informovaný súhlas rodiča.</w:t>
      </w:r>
    </w:p>
    <w:p w14:paraId="3486F5BE" w14:textId="77777777" w:rsidR="00066768" w:rsidRPr="00D81F07" w:rsidRDefault="00066768" w:rsidP="00066768">
      <w:pPr>
        <w:numPr>
          <w:ilvl w:val="0"/>
          <w:numId w:val="1"/>
        </w:numPr>
      </w:pPr>
      <w:r w:rsidRPr="00D81F07">
        <w:rPr>
          <w:b/>
          <w:bCs/>
        </w:rPr>
        <w:t>Právny nárok (4-ročné a 3-ročné deti):</w:t>
      </w:r>
      <w:r w:rsidRPr="00D81F07">
        <w:t xml:space="preserve"> Deti, ktoré dovŕšia </w:t>
      </w:r>
      <w:r w:rsidRPr="00D81F07">
        <w:rPr>
          <w:b/>
          <w:bCs/>
        </w:rPr>
        <w:t>4 roky a následne 3 roky</w:t>
      </w:r>
      <w:r w:rsidRPr="00D81F07">
        <w:t xml:space="preserve"> do 31. augusta príslušného roka, pričom štát garantuje ich umiestnenie v spádovej materskej škole v rámci voľných kapacít.</w:t>
      </w:r>
    </w:p>
    <w:p w14:paraId="388E46C0" w14:textId="77777777" w:rsidR="00066768" w:rsidRPr="00D81F07" w:rsidRDefault="00066768" w:rsidP="00066768">
      <w:pPr>
        <w:rPr>
          <w:b/>
          <w:bCs/>
        </w:rPr>
      </w:pPr>
      <w:r w:rsidRPr="00D81F07">
        <w:rPr>
          <w:b/>
          <w:bCs/>
        </w:rPr>
        <w:t>2. Ostatné podmienky (Určené riaditeľom školy)</w:t>
      </w:r>
    </w:p>
    <w:p w14:paraId="453D0D97" w14:textId="77777777" w:rsidR="00066768" w:rsidRPr="00D81F07" w:rsidRDefault="00066768" w:rsidP="00066768">
      <w:r w:rsidRPr="00D81F07">
        <w:t>V prípade, že kapacita materskej školy po prijatí všetkých detí zo zákona nie je naplnená, uplatňujú sa nasledovné pomocné kritériá v poradí dôležitosti:</w:t>
      </w:r>
    </w:p>
    <w:p w14:paraId="523F2B87" w14:textId="77777777" w:rsidR="00066768" w:rsidRPr="00D81F07" w:rsidRDefault="00066768" w:rsidP="00066768">
      <w:pPr>
        <w:numPr>
          <w:ilvl w:val="0"/>
          <w:numId w:val="2"/>
        </w:numPr>
      </w:pPr>
      <w:r w:rsidRPr="00D81F07">
        <w:rPr>
          <w:b/>
          <w:bCs/>
        </w:rPr>
        <w:t>Súrodenec v MŠ:</w:t>
      </w:r>
      <w:r w:rsidRPr="00D81F07">
        <w:t xml:space="preserve"> Dieťa, ktorého súrodenec už navštevuje alebo bude v nasledujúcom školskom roku navštevovať túto materskú školu.</w:t>
      </w:r>
    </w:p>
    <w:p w14:paraId="5C75B36E" w14:textId="77777777" w:rsidR="00066768" w:rsidRPr="00D81F07" w:rsidRDefault="00066768" w:rsidP="00066768">
      <w:pPr>
        <w:numPr>
          <w:ilvl w:val="0"/>
          <w:numId w:val="2"/>
        </w:numPr>
      </w:pPr>
      <w:r w:rsidRPr="00D81F07">
        <w:rPr>
          <w:b/>
          <w:bCs/>
        </w:rPr>
        <w:t>Vekové hľadisko (Zostupne):</w:t>
      </w:r>
      <w:r w:rsidRPr="00D81F07">
        <w:t xml:space="preserve"> Deti, ktoré dovŕšili </w:t>
      </w:r>
      <w:r w:rsidRPr="00D81F07">
        <w:rPr>
          <w:b/>
          <w:bCs/>
        </w:rPr>
        <w:t>3 roky veku</w:t>
      </w:r>
      <w:r w:rsidRPr="00D81F07">
        <w:t xml:space="preserve"> do 31. augusta príslušného roka, zoradené od najstaršieho po najmladšie.</w:t>
      </w:r>
    </w:p>
    <w:p w14:paraId="2A71778D" w14:textId="77777777" w:rsidR="00066768" w:rsidRPr="00D81F07" w:rsidRDefault="00066768" w:rsidP="00066768">
      <w:pPr>
        <w:numPr>
          <w:ilvl w:val="0"/>
          <w:numId w:val="2"/>
        </w:numPr>
      </w:pPr>
      <w:r w:rsidRPr="00D81F07">
        <w:rPr>
          <w:b/>
          <w:bCs/>
        </w:rPr>
        <w:t>Trvalý pobyt:</w:t>
      </w:r>
      <w:r w:rsidRPr="00D81F07">
        <w:t xml:space="preserve"> Deti, ktoré majú trvalý pobyt v obci/meste zriaďovateľa, hoci nespadajú pod spádovú oblasť konkrétnej školy.</w:t>
      </w:r>
    </w:p>
    <w:p w14:paraId="5E0427F9" w14:textId="77777777" w:rsidR="00066768" w:rsidRPr="00D81F07" w:rsidRDefault="00066768" w:rsidP="00066768">
      <w:pPr>
        <w:numPr>
          <w:ilvl w:val="0"/>
          <w:numId w:val="2"/>
        </w:numPr>
      </w:pPr>
      <w:r w:rsidRPr="00D81F07">
        <w:rPr>
          <w:b/>
          <w:bCs/>
        </w:rPr>
        <w:t>Zamestnanosť rodičov:</w:t>
      </w:r>
      <w:r w:rsidRPr="00D81F07">
        <w:t xml:space="preserve"> Deti osamelých pracujúcich rodičov alebo rodín, kde pracujú obaja rodičia (slúži ako pomocné sociálne kritérium).</w:t>
      </w:r>
    </w:p>
    <w:p w14:paraId="607E6DCC" w14:textId="77777777" w:rsidR="00066768" w:rsidRPr="00D81F07" w:rsidRDefault="00066768" w:rsidP="00066768">
      <w:pPr>
        <w:numPr>
          <w:ilvl w:val="0"/>
          <w:numId w:val="2"/>
        </w:numPr>
      </w:pPr>
      <w:r w:rsidRPr="00D81F07">
        <w:rPr>
          <w:b/>
          <w:bCs/>
        </w:rPr>
        <w:t>Deti od 2 rokov veku:</w:t>
      </w:r>
      <w:r w:rsidRPr="00D81F07">
        <w:t xml:space="preserve"> Výnimočne možno prijať dieťa od dvoch rokov veku, ak sú uspokojené žiadosti starších detí a škola má vytvorené vhodné materiálne a personálne podmienky. Tieto deti musia ovládať základné hygienické a </w:t>
      </w:r>
      <w:proofErr w:type="spellStart"/>
      <w:r w:rsidRPr="00D81F07">
        <w:t>sebaobslužné</w:t>
      </w:r>
      <w:proofErr w:type="spellEnd"/>
      <w:r w:rsidRPr="00D81F07">
        <w:t xml:space="preserve"> návyky.</w:t>
      </w:r>
    </w:p>
    <w:p w14:paraId="6D470BFD" w14:textId="77777777" w:rsidR="00066768" w:rsidRPr="00D81F07" w:rsidRDefault="00066768" w:rsidP="00066768">
      <w:pPr>
        <w:numPr>
          <w:ilvl w:val="0"/>
          <w:numId w:val="2"/>
        </w:numPr>
        <w:rPr>
          <w:b/>
          <w:bCs/>
        </w:rPr>
      </w:pPr>
      <w:r w:rsidRPr="00D81F07">
        <w:rPr>
          <w:i/>
          <w:iCs/>
        </w:rPr>
        <w:t>Poznámka:</w:t>
      </w:r>
      <w:r w:rsidRPr="00D81F07">
        <w:t xml:space="preserve"> Deti mladšie ako dva roky nie je možné do materskej školy prijať. Riaditeľ nesmie uprednostniť mladšie deti (napr. 2-ročné) pred staršími (3-ročnými a staršími). </w:t>
      </w:r>
    </w:p>
    <w:p w14:paraId="59A3E3CB" w14:textId="77777777" w:rsidR="00066768" w:rsidRPr="00D81F07" w:rsidRDefault="00066768" w:rsidP="00066768">
      <w:pPr>
        <w:rPr>
          <w:b/>
          <w:bCs/>
        </w:rPr>
      </w:pPr>
    </w:p>
    <w:p w14:paraId="7F66B863" w14:textId="77777777" w:rsidR="00066768" w:rsidRPr="00D81F07" w:rsidRDefault="00066768" w:rsidP="00066768">
      <w:pPr>
        <w:rPr>
          <w:b/>
          <w:bCs/>
        </w:rPr>
      </w:pPr>
      <w:r w:rsidRPr="00D81F07">
        <w:rPr>
          <w:b/>
          <w:bCs/>
        </w:rPr>
        <w:t>3. Formálne náležitosti podania žiadosti</w:t>
      </w:r>
    </w:p>
    <w:p w14:paraId="22BC9F69" w14:textId="77777777" w:rsidR="00066768" w:rsidRPr="00D81F07" w:rsidRDefault="00066768" w:rsidP="00066768">
      <w:r w:rsidRPr="00D81F07">
        <w:t>Aby mohlo byť dieťa zaradené do procesu rozhodovania, zákonný zástupca musí predložiť kompletnú dokumentáciu:</w:t>
      </w:r>
    </w:p>
    <w:p w14:paraId="393C32EC" w14:textId="77777777" w:rsidR="00066768" w:rsidRPr="00D81F07" w:rsidRDefault="00066768" w:rsidP="00066768">
      <w:pPr>
        <w:numPr>
          <w:ilvl w:val="0"/>
          <w:numId w:val="3"/>
        </w:numPr>
      </w:pPr>
      <w:r w:rsidRPr="00D81F07">
        <w:rPr>
          <w:b/>
          <w:bCs/>
        </w:rPr>
        <w:t>Písomná žiadosť:</w:t>
      </w:r>
      <w:r w:rsidRPr="00D81F07">
        <w:t xml:space="preserve"> Kompletne vyplnená prihláška (elektronická alebo papierová forma) podpísaná </w:t>
      </w:r>
      <w:r w:rsidRPr="00D81F07">
        <w:rPr>
          <w:b/>
          <w:bCs/>
        </w:rPr>
        <w:t>oboma zákonnými zástupcami</w:t>
      </w:r>
      <w:r w:rsidRPr="00D81F07">
        <w:t xml:space="preserve"> (ak súd nerozhodol inak).]</w:t>
      </w:r>
    </w:p>
    <w:p w14:paraId="557A4EEA" w14:textId="77777777" w:rsidR="00066768" w:rsidRPr="00D81F07" w:rsidRDefault="00066768" w:rsidP="00066768">
      <w:pPr>
        <w:numPr>
          <w:ilvl w:val="0"/>
          <w:numId w:val="3"/>
        </w:numPr>
      </w:pPr>
      <w:r w:rsidRPr="00D81F07">
        <w:rPr>
          <w:b/>
          <w:bCs/>
        </w:rPr>
        <w:t>Potvrdenie od lekára:</w:t>
      </w:r>
      <w:r w:rsidRPr="00D81F07">
        <w:t xml:space="preserve"> Potvrdenie o zdravotnej spôsobilosti od všeobecného lekára pre deti a dorast, ktoré </w:t>
      </w:r>
      <w:r w:rsidRPr="00D81F07">
        <w:rPr>
          <w:b/>
          <w:bCs/>
        </w:rPr>
        <w:t>musí obsahovať údaj o povinnom očkovaní</w:t>
      </w:r>
      <w:r w:rsidRPr="00D81F07">
        <w:t>. Žiadosť bez tohto údaja sa považuje za neúplnú.]</w:t>
      </w:r>
    </w:p>
    <w:p w14:paraId="50325647" w14:textId="77777777" w:rsidR="00066768" w:rsidRPr="00D81F07" w:rsidRDefault="00066768" w:rsidP="00066768">
      <w:pPr>
        <w:numPr>
          <w:ilvl w:val="0"/>
          <w:numId w:val="3"/>
        </w:numPr>
      </w:pPr>
      <w:r w:rsidRPr="00D81F07">
        <w:rPr>
          <w:b/>
          <w:bCs/>
        </w:rPr>
        <w:t>Špeciálne výchovno-vzdelávacie potreby (ŠVVP):</w:t>
      </w:r>
      <w:r w:rsidRPr="00D81F07">
        <w:t xml:space="preserve"> Ak ide o dieťa so špeciálnymi potrebami, rodič povinne prikladá vyjadrenie príslušného zariadenia poradenstva a prevencie a odporúčanie lekára.</w:t>
      </w:r>
    </w:p>
    <w:p w14:paraId="3624B185" w14:textId="77777777" w:rsidR="00066768" w:rsidRDefault="00066768" w:rsidP="00066768"/>
    <w:p w14:paraId="628D75D3" w14:textId="77777777" w:rsidR="00066768" w:rsidRPr="00066768" w:rsidRDefault="00066768">
      <w:pPr>
        <w:rPr>
          <w:b/>
          <w:bCs/>
        </w:rPr>
      </w:pPr>
    </w:p>
    <w:sectPr w:rsidR="00066768" w:rsidRPr="000667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E2409"/>
    <w:multiLevelType w:val="multilevel"/>
    <w:tmpl w:val="5242F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2700A1"/>
    <w:multiLevelType w:val="multilevel"/>
    <w:tmpl w:val="B732A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1C5594"/>
    <w:multiLevelType w:val="multilevel"/>
    <w:tmpl w:val="B9769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7F7531"/>
    <w:multiLevelType w:val="hybridMultilevel"/>
    <w:tmpl w:val="60F4D53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4532581">
    <w:abstractNumId w:val="2"/>
  </w:num>
  <w:num w:numId="2" w16cid:durableId="1815443581">
    <w:abstractNumId w:val="1"/>
  </w:num>
  <w:num w:numId="3" w16cid:durableId="1958563950">
    <w:abstractNumId w:val="0"/>
  </w:num>
  <w:num w:numId="4" w16cid:durableId="11816966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768"/>
    <w:rsid w:val="00066768"/>
    <w:rsid w:val="006D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95569"/>
  <w15:chartTrackingRefBased/>
  <w15:docId w15:val="{452AC693-2378-4792-9084-475E19933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66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66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667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66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667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66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66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66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66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667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667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667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6676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6676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6676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6676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6676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6676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66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66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66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66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66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6676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6676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6676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667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6676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667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Martinská</dc:creator>
  <cp:keywords/>
  <dc:description/>
  <cp:lastModifiedBy>Janka Martinská</cp:lastModifiedBy>
  <cp:revision>1</cp:revision>
  <dcterms:created xsi:type="dcterms:W3CDTF">2026-09-25T11:13:00Z</dcterms:created>
  <dcterms:modified xsi:type="dcterms:W3CDTF">2026-09-25T11:14:00Z</dcterms:modified>
</cp:coreProperties>
</file>